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53404" w14:textId="77777777" w:rsidR="005E00E0" w:rsidRPr="009C76E6" w:rsidRDefault="005E00E0" w:rsidP="005E00E0">
      <w:pPr>
        <w:pStyle w:val="Heading1"/>
        <w:tabs>
          <w:tab w:val="left" w:pos="3157"/>
        </w:tabs>
        <w:rPr>
          <w:b w:val="0"/>
          <w:szCs w:val="28"/>
        </w:rPr>
      </w:pPr>
      <w:bookmarkStart w:id="0" w:name="_GoBack"/>
      <w:bookmarkEnd w:id="0"/>
      <w:r w:rsidRPr="009C76E6">
        <w:rPr>
          <w:b w:val="0"/>
          <w:szCs w:val="28"/>
        </w:rPr>
        <w:t>Harriet Boxer, PhD</w:t>
      </w:r>
      <w:r>
        <w:rPr>
          <w:b w:val="0"/>
          <w:szCs w:val="28"/>
        </w:rPr>
        <w:t xml:space="preserve">, </w:t>
      </w:r>
      <w:proofErr w:type="spellStart"/>
      <w:r>
        <w:rPr>
          <w:b w:val="0"/>
          <w:szCs w:val="28"/>
        </w:rPr>
        <w:t>PsyD</w:t>
      </w:r>
      <w:proofErr w:type="spellEnd"/>
    </w:p>
    <w:p w14:paraId="7E696334" w14:textId="77777777" w:rsidR="005E00E0" w:rsidRPr="009C76E6" w:rsidRDefault="005E00E0" w:rsidP="005E00E0">
      <w:pPr>
        <w:tabs>
          <w:tab w:val="center" w:pos="4680"/>
        </w:tabs>
        <w:jc w:val="center"/>
        <w:rPr>
          <w:rFonts w:ascii="Bradley Hand ITC" w:hAnsi="Bradley Hand ITC"/>
          <w:sz w:val="28"/>
          <w:szCs w:val="28"/>
        </w:rPr>
      </w:pPr>
      <w:r w:rsidRPr="009C76E6">
        <w:rPr>
          <w:rFonts w:ascii="Bradley Hand ITC" w:hAnsi="Bradley Hand ITC"/>
          <w:sz w:val="28"/>
          <w:szCs w:val="28"/>
        </w:rPr>
        <w:t>2035 Westwood Blvd. Suite 208</w:t>
      </w:r>
    </w:p>
    <w:p w14:paraId="2C0FB55B" w14:textId="77777777" w:rsidR="005E00E0" w:rsidRPr="009C76E6" w:rsidRDefault="005E00E0" w:rsidP="005E00E0">
      <w:pPr>
        <w:tabs>
          <w:tab w:val="center" w:pos="4680"/>
        </w:tabs>
        <w:jc w:val="center"/>
        <w:rPr>
          <w:rFonts w:ascii="Bradley Hand ITC" w:hAnsi="Bradley Hand ITC"/>
          <w:sz w:val="28"/>
          <w:szCs w:val="28"/>
        </w:rPr>
      </w:pPr>
      <w:r>
        <w:rPr>
          <w:rFonts w:ascii="Bradley Hand ITC" w:hAnsi="Bradley Hand ITC"/>
          <w:sz w:val="28"/>
          <w:szCs w:val="28"/>
        </w:rPr>
        <w:t>Los Angeles, CA 90025</w:t>
      </w:r>
    </w:p>
    <w:p w14:paraId="71AD3A73" w14:textId="77777777" w:rsidR="005E00E0" w:rsidRDefault="005E00E0" w:rsidP="005E00E0">
      <w:pPr>
        <w:tabs>
          <w:tab w:val="center" w:pos="4680"/>
        </w:tabs>
        <w:jc w:val="center"/>
        <w:rPr>
          <w:rFonts w:ascii="Bradley Hand ITC" w:hAnsi="Bradley Hand ITC"/>
          <w:sz w:val="28"/>
          <w:szCs w:val="28"/>
        </w:rPr>
      </w:pPr>
      <w:r w:rsidRPr="009C76E6">
        <w:rPr>
          <w:rFonts w:ascii="Bradley Hand ITC" w:hAnsi="Bradley Hand ITC"/>
          <w:sz w:val="28"/>
          <w:szCs w:val="28"/>
        </w:rPr>
        <w:t>310 838-8210</w:t>
      </w:r>
    </w:p>
    <w:p w14:paraId="1DA8382E" w14:textId="77777777" w:rsidR="005E00E0" w:rsidRPr="009C76E6" w:rsidRDefault="005E00E0" w:rsidP="005E00E0">
      <w:pPr>
        <w:tabs>
          <w:tab w:val="center" w:pos="4680"/>
        </w:tabs>
        <w:jc w:val="center"/>
        <w:rPr>
          <w:rFonts w:ascii="Bradley Hand ITC" w:hAnsi="Bradley Hand ITC"/>
          <w:sz w:val="28"/>
          <w:szCs w:val="28"/>
        </w:rPr>
      </w:pPr>
    </w:p>
    <w:p w14:paraId="66CDDCC6" w14:textId="77777777" w:rsidR="002C6761" w:rsidRPr="00B614B4" w:rsidRDefault="002C6761" w:rsidP="005E00E0">
      <w:pPr>
        <w:jc w:val="cente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5E00E0">
      <w:pPr>
        <w:pStyle w:val="Body"/>
        <w:jc w:val="center"/>
        <w:rPr>
          <w:rFonts w:ascii="Calibri" w:hAnsi="Calibri"/>
        </w:rPr>
      </w:pPr>
    </w:p>
    <w:p w14:paraId="238D4007" w14:textId="77777777"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52622CB6" w14:textId="77777777" w:rsidR="005E00E0" w:rsidRDefault="005E00E0" w:rsidP="002C6761">
      <w:pPr>
        <w:pStyle w:val="Body"/>
        <w:jc w:val="both"/>
        <w:rPr>
          <w:rFonts w:ascii="Calibri" w:hAnsi="Calibri"/>
          <w:b/>
        </w:rPr>
      </w:pP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w:t>
      </w:r>
      <w:proofErr w:type="gramStart"/>
      <w:r w:rsidRPr="5E81FFA1">
        <w:rPr>
          <w:rFonts w:ascii="Calibri" w:hAnsi="Calibri"/>
        </w:rPr>
        <w:t>all future</w:t>
      </w:r>
      <w:proofErr w:type="gramEnd"/>
      <w:r w:rsidRPr="5E81FFA1">
        <w:rPr>
          <w:rFonts w:ascii="Calibri" w:hAnsi="Calibri"/>
        </w:rPr>
        <w:t xml:space="preserv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77777777"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1B5A2B3F" w14:textId="77777777" w:rsidR="005E00E0" w:rsidRDefault="005E00E0" w:rsidP="002C6761">
      <w:pPr>
        <w:pStyle w:val="Body"/>
        <w:jc w:val="both"/>
        <w:rPr>
          <w:rFonts w:ascii="Calibri" w:hAnsi="Calibri"/>
          <w:b/>
          <w:bCs/>
        </w:rPr>
      </w:pP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6D39BD4A" w14:textId="77777777" w:rsidR="005E00E0" w:rsidRPr="00863C38" w:rsidRDefault="005E00E0" w:rsidP="002C6761">
      <w:pPr>
        <w:pStyle w:val="Body"/>
        <w:jc w:val="both"/>
        <w:rPr>
          <w:rFonts w:ascii="Calibri" w:hAnsi="Calibri"/>
          <w:b/>
          <w:bCs/>
        </w:rPr>
      </w:pPr>
    </w:p>
    <w:p w14:paraId="232E992B" w14:textId="5B1FC2EE" w:rsidR="002C6761" w:rsidRDefault="002C6761" w:rsidP="002C6761">
      <w:pPr>
        <w:pStyle w:val="Body"/>
        <w:jc w:val="both"/>
        <w:rPr>
          <w:rFonts w:ascii="Calibri" w:hAnsi="Calibri"/>
        </w:rPr>
      </w:pPr>
      <w:r w:rsidRPr="5E81FFA1">
        <w:rPr>
          <w:rFonts w:ascii="Calibri" w:hAnsi="Calibri"/>
        </w:rPr>
        <w:t>To obtain services in person, you agree to take certain precautions</w:t>
      </w:r>
      <w:r w:rsidR="005E00E0">
        <w:rPr>
          <w:rFonts w:ascii="Calibri" w:hAnsi="Calibri"/>
        </w:rPr>
        <w:t>,</w:t>
      </w:r>
      <w:r w:rsidRPr="5E81FFA1">
        <w:rPr>
          <w:rFonts w:ascii="Calibri" w:hAnsi="Calibri"/>
        </w:rPr>
        <w:t xml:space="preserve"> which will help keep everyone (you, me, an</w:t>
      </w:r>
      <w:r w:rsidR="005E00E0">
        <w:rPr>
          <w:rFonts w:ascii="Calibri" w:hAnsi="Calibri"/>
        </w:rPr>
        <w:t>d our families,</w:t>
      </w:r>
      <w:r w:rsidRPr="5E81FFA1">
        <w:rPr>
          <w:rFonts w:ascii="Calibri" w:hAnsi="Calibri"/>
        </w:rPr>
        <w:t xml:space="preserve">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4DB6C2DD" w14:textId="167D7760"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w:t>
      </w:r>
      <w:r w:rsidR="005E00E0">
        <w:rPr>
          <w:rFonts w:ascii="Calibri" w:hAnsi="Calibri"/>
        </w:rPr>
        <w:t>ent if you are symptom free. ____</w:t>
      </w:r>
    </w:p>
    <w:p w14:paraId="775E739F" w14:textId="6659602F" w:rsidR="002C6761" w:rsidRDefault="002C6761" w:rsidP="002C6761">
      <w:pPr>
        <w:pStyle w:val="Body"/>
        <w:numPr>
          <w:ilvl w:val="0"/>
          <w:numId w:val="1"/>
        </w:numPr>
        <w:jc w:val="both"/>
        <w:rPr>
          <w:rFonts w:ascii="Calibri" w:hAnsi="Calibri"/>
        </w:rPr>
      </w:pPr>
      <w:r w:rsidRPr="5E81FFA1">
        <w:rPr>
          <w:rFonts w:ascii="Calibri" w:hAnsi="Calibri"/>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w:t>
      </w:r>
      <w:r w:rsidR="005E00E0">
        <w:rPr>
          <w:rFonts w:ascii="Calibri" w:hAnsi="Calibri"/>
        </w:rPr>
        <w:t xml:space="preserve"> our normal cancellation fee. ____</w:t>
      </w:r>
    </w:p>
    <w:p w14:paraId="7D8684B5" w14:textId="61A0C4E3" w:rsidR="002C6761" w:rsidRDefault="002C6761" w:rsidP="002C6761">
      <w:pPr>
        <w:pStyle w:val="Body"/>
        <w:numPr>
          <w:ilvl w:val="0"/>
          <w:numId w:val="1"/>
        </w:numPr>
        <w:jc w:val="both"/>
        <w:rPr>
          <w:rFonts w:ascii="Calibri" w:hAnsi="Calibri"/>
        </w:rPr>
      </w:pPr>
      <w:r w:rsidRPr="5E81FFA1">
        <w:rPr>
          <w:rFonts w:ascii="Calibri" w:hAnsi="Calibri"/>
        </w:rPr>
        <w:t xml:space="preserve">You will wait in your car or outside [or </w:t>
      </w:r>
      <w:r>
        <w:rPr>
          <w:rFonts w:ascii="Calibri" w:hAnsi="Calibri"/>
        </w:rPr>
        <w:t xml:space="preserve">in a </w:t>
      </w:r>
      <w:r w:rsidRPr="5E81FFA1">
        <w:rPr>
          <w:rFonts w:ascii="Calibri" w:hAnsi="Calibri"/>
        </w:rPr>
        <w:t>designated safer waiting area] until no earlier than 5 minutes before our appointment time. __</w:t>
      </w:r>
      <w:r w:rsidR="005E00E0">
        <w:rPr>
          <w:rFonts w:ascii="Calibri" w:hAnsi="Calibri"/>
        </w:rPr>
        <w:t>_</w:t>
      </w:r>
      <w:r w:rsidRPr="5E81FFA1">
        <w:rPr>
          <w:rFonts w:ascii="Calibri" w:hAnsi="Calibri"/>
        </w:rPr>
        <w:t>_</w:t>
      </w:r>
    </w:p>
    <w:p w14:paraId="2C9E0DF7" w14:textId="0DCBE1C4" w:rsidR="002C6761" w:rsidRPr="002516E8" w:rsidRDefault="002C6761" w:rsidP="002C6761">
      <w:pPr>
        <w:pStyle w:val="Body"/>
        <w:numPr>
          <w:ilvl w:val="0"/>
          <w:numId w:val="1"/>
        </w:numPr>
        <w:jc w:val="both"/>
        <w:rPr>
          <w:rFonts w:ascii="Calibri" w:hAnsi="Calibri"/>
          <w:bCs/>
        </w:rPr>
      </w:pPr>
      <w:r>
        <w:rPr>
          <w:rFonts w:ascii="Calibri" w:hAnsi="Calibri"/>
          <w:bCs/>
        </w:rPr>
        <w:lastRenderedPageBreak/>
        <w:t>You will wash your hands or use alcohol-based hand sanitizer when you enter the building. _</w:t>
      </w:r>
      <w:r w:rsidR="005E00E0">
        <w:rPr>
          <w:rFonts w:ascii="Calibri" w:hAnsi="Calibri"/>
          <w:bCs/>
        </w:rPr>
        <w:t>__</w:t>
      </w:r>
      <w:r>
        <w:rPr>
          <w:rFonts w:ascii="Calibri" w:hAnsi="Calibri"/>
          <w:bCs/>
        </w:rPr>
        <w:t>__</w:t>
      </w:r>
    </w:p>
    <w:p w14:paraId="468A7A19" w14:textId="6FAE2A81" w:rsidR="002C6761" w:rsidRDefault="002C6761" w:rsidP="002C6761">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testing/therapy room</w:t>
      </w:r>
      <w:r w:rsidRPr="5E81FFA1">
        <w:rPr>
          <w:rFonts w:ascii="Calibri" w:hAnsi="Calibri"/>
        </w:rPr>
        <w:t>. For example, you won’t move chairs or sit where we have</w:t>
      </w:r>
      <w:r>
        <w:rPr>
          <w:rFonts w:ascii="Calibri" w:hAnsi="Calibri"/>
        </w:rPr>
        <w:t xml:space="preserve"> signs asking you not to sit</w:t>
      </w:r>
      <w:proofErr w:type="gramStart"/>
      <w:r>
        <w:rPr>
          <w:rFonts w:ascii="Calibri" w:hAnsi="Calibri"/>
        </w:rPr>
        <w:t>._</w:t>
      </w:r>
      <w:proofErr w:type="gramEnd"/>
      <w:r>
        <w:rPr>
          <w:rFonts w:ascii="Calibri" w:hAnsi="Calibri"/>
        </w:rPr>
        <w:t>_</w:t>
      </w:r>
      <w:r w:rsidR="005E00E0">
        <w:rPr>
          <w:rFonts w:ascii="Calibri" w:hAnsi="Calibri"/>
        </w:rPr>
        <w:t>_</w:t>
      </w:r>
      <w:r>
        <w:rPr>
          <w:rFonts w:ascii="Calibri" w:hAnsi="Calibri"/>
        </w:rPr>
        <w:t>_</w:t>
      </w:r>
    </w:p>
    <w:p w14:paraId="497AE1DB" w14:textId="62C4C874" w:rsidR="002C6761" w:rsidRPr="002516E8" w:rsidRDefault="002C6761" w:rsidP="002C6761">
      <w:pPr>
        <w:pStyle w:val="Body"/>
        <w:numPr>
          <w:ilvl w:val="0"/>
          <w:numId w:val="1"/>
        </w:numPr>
        <w:jc w:val="both"/>
        <w:rPr>
          <w:rFonts w:ascii="Calibri" w:hAnsi="Calibri"/>
        </w:rPr>
      </w:pPr>
      <w:r w:rsidRPr="5E81FFA1">
        <w:rPr>
          <w:rFonts w:ascii="Calibri" w:hAnsi="Calibri"/>
        </w:rPr>
        <w:t>You w</w:t>
      </w:r>
      <w:r w:rsidR="005E00E0">
        <w:rPr>
          <w:rFonts w:ascii="Calibri" w:hAnsi="Calibri"/>
        </w:rPr>
        <w:t>ill wear a mask in all areas of the office. _____</w:t>
      </w:r>
    </w:p>
    <w:p w14:paraId="0A37610F" w14:textId="5D0B30DF" w:rsidR="002C6761" w:rsidRDefault="002C6761" w:rsidP="002C6761">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005E00E0">
        <w:rPr>
          <w:rFonts w:ascii="Calibri" w:hAnsi="Calibri"/>
        </w:rPr>
        <w:t>me</w:t>
      </w:r>
      <w:r w:rsidRPr="5E81FFA1">
        <w:rPr>
          <w:rFonts w:ascii="Calibri" w:hAnsi="Calibri"/>
        </w:rPr>
        <w:t>. _</w:t>
      </w:r>
      <w:r w:rsidR="005E00E0">
        <w:rPr>
          <w:rFonts w:ascii="Calibri" w:hAnsi="Calibri"/>
        </w:rPr>
        <w:t>__</w:t>
      </w:r>
      <w:r w:rsidRPr="5E81FFA1">
        <w:rPr>
          <w:rFonts w:ascii="Calibri" w:hAnsi="Calibri"/>
        </w:rPr>
        <w:t>__</w:t>
      </w:r>
    </w:p>
    <w:p w14:paraId="09932F67" w14:textId="115EC856" w:rsidR="002C6761" w:rsidRDefault="002C6761" w:rsidP="002C6761">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 __</w:t>
      </w:r>
      <w:r w:rsidR="005E00E0">
        <w:rPr>
          <w:rFonts w:ascii="Calibri" w:hAnsi="Calibri"/>
        </w:rPr>
        <w:t>_</w:t>
      </w:r>
      <w:r w:rsidRPr="5E81FFA1">
        <w:rPr>
          <w:rFonts w:ascii="Calibri" w:hAnsi="Calibri"/>
        </w:rPr>
        <w:t>_</w:t>
      </w:r>
    </w:p>
    <w:p w14:paraId="6E8E49AC" w14:textId="1D07467D" w:rsidR="002C6761" w:rsidRDefault="002C6761" w:rsidP="002C6761">
      <w:pPr>
        <w:pStyle w:val="Body"/>
        <w:numPr>
          <w:ilvl w:val="0"/>
          <w:numId w:val="1"/>
        </w:numPr>
        <w:jc w:val="both"/>
        <w:rPr>
          <w:rFonts w:ascii="Calibri" w:hAnsi="Calibri"/>
          <w:bCs/>
        </w:rPr>
      </w:pPr>
      <w:r>
        <w:rPr>
          <w:rFonts w:ascii="Calibri" w:hAnsi="Calibri"/>
          <w:bCs/>
        </w:rPr>
        <w:t>If you are bringing your child, you will make sure that your child follows all of these sanitation and distancing protocols. ___</w:t>
      </w:r>
      <w:r w:rsidR="005E00E0">
        <w:rPr>
          <w:rFonts w:ascii="Calibri" w:hAnsi="Calibri"/>
          <w:bCs/>
        </w:rPr>
        <w:t>__</w:t>
      </w:r>
    </w:p>
    <w:p w14:paraId="63AD41B8" w14:textId="3B27D864"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w:t>
      </w:r>
      <w:r w:rsidR="005E00E0">
        <w:rPr>
          <w:rFonts w:ascii="Calibri" w:hAnsi="Calibri"/>
        </w:rPr>
        <w:t>_</w:t>
      </w:r>
      <w:r w:rsidRPr="5E81FFA1">
        <w:rPr>
          <w:rFonts w:ascii="Calibri" w:hAnsi="Calibri"/>
        </w:rPr>
        <w:t>_</w:t>
      </w:r>
    </w:p>
    <w:p w14:paraId="08BF21F7" w14:textId="0FBC17E0"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005E00E0">
        <w:rPr>
          <w:rFonts w:ascii="Calibri" w:hAnsi="Calibri"/>
        </w:rPr>
        <w:t xml:space="preserve"> let me </w:t>
      </w:r>
      <w:r w:rsidRPr="5E81FFA1">
        <w:rPr>
          <w:rFonts w:ascii="Calibri" w:hAnsi="Calibri"/>
        </w:rPr>
        <w:t>know. __</w:t>
      </w:r>
      <w:r w:rsidR="005E00E0">
        <w:rPr>
          <w:rFonts w:ascii="Calibri" w:hAnsi="Calibri"/>
        </w:rPr>
        <w:t>_</w:t>
      </w:r>
      <w:r w:rsidRPr="5E81FFA1">
        <w:rPr>
          <w:rFonts w:ascii="Calibri" w:hAnsi="Calibri"/>
        </w:rPr>
        <w:t>_</w:t>
      </w:r>
    </w:p>
    <w:p w14:paraId="2786A659" w14:textId="61B2FD94" w:rsidR="002C6761" w:rsidRDefault="002C6761" w:rsidP="002C6761">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w:t>
      </w:r>
      <w:r w:rsidR="005E00E0">
        <w:rPr>
          <w:rFonts w:ascii="Calibri" w:hAnsi="Calibri"/>
        </w:rPr>
        <w:t>, you will let me</w:t>
      </w:r>
      <w:r w:rsidRPr="5E81FFA1">
        <w:rPr>
          <w:rFonts w:ascii="Calibri" w:hAnsi="Calibri"/>
        </w:rPr>
        <w:t xml:space="preserve"> know.</w:t>
      </w:r>
      <w:r>
        <w:rPr>
          <w:rFonts w:ascii="Calibri" w:hAnsi="Calibri"/>
        </w:rPr>
        <w:t xml:space="preserve"> __</w:t>
      </w:r>
      <w:r w:rsidR="005E00E0">
        <w:rPr>
          <w:rFonts w:ascii="Calibri" w:hAnsi="Calibri"/>
        </w:rPr>
        <w:t>__</w:t>
      </w:r>
      <w:r>
        <w:rPr>
          <w:rFonts w:ascii="Calibri" w:hAnsi="Calibri"/>
        </w:rPr>
        <w:t>_</w:t>
      </w:r>
    </w:p>
    <w:p w14:paraId="73A85ED9" w14:textId="4B88B984" w:rsidR="002C6761" w:rsidRDefault="002C6761" w:rsidP="002C6761">
      <w:pPr>
        <w:pStyle w:val="Body"/>
        <w:numPr>
          <w:ilvl w:val="0"/>
          <w:numId w:val="1"/>
        </w:numPr>
        <w:jc w:val="both"/>
        <w:rPr>
          <w:rFonts w:ascii="Calibri" w:hAnsi="Calibri"/>
        </w:rPr>
      </w:pPr>
      <w:r w:rsidRPr="60DCC7B5">
        <w:rPr>
          <w:rFonts w:ascii="Calibri" w:hAnsi="Calibri"/>
        </w:rPr>
        <w:t>If a resident of your home tests positive for the infection, you will im</w:t>
      </w:r>
      <w:r w:rsidR="005E00E0">
        <w:rPr>
          <w:rFonts w:ascii="Calibri" w:hAnsi="Calibri"/>
        </w:rPr>
        <w:t xml:space="preserve">mediately let me </w:t>
      </w:r>
      <w:r w:rsidRPr="60DCC7B5">
        <w:rPr>
          <w:rFonts w:ascii="Calibri" w:hAnsi="Calibri"/>
        </w:rPr>
        <w:t xml:space="preserve">know </w:t>
      </w:r>
      <w:r w:rsidR="005E00E0">
        <w:rPr>
          <w:rFonts w:ascii="Calibri" w:hAnsi="Calibri"/>
          <w:bCs/>
          <w:iCs/>
        </w:rPr>
        <w:t>and we will then</w:t>
      </w:r>
      <w:r w:rsidRPr="003909D8">
        <w:rPr>
          <w:rFonts w:ascii="Calibri" w:hAnsi="Calibri"/>
          <w:bCs/>
          <w:iCs/>
        </w:rPr>
        <w:t xml:space="preserve"> resume treatment via </w:t>
      </w:r>
      <w:proofErr w:type="spellStart"/>
      <w:r w:rsidRPr="003909D8">
        <w:rPr>
          <w:rFonts w:ascii="Calibri" w:hAnsi="Calibri"/>
          <w:bCs/>
          <w:iCs/>
        </w:rPr>
        <w:t>telehealth</w:t>
      </w:r>
      <w:proofErr w:type="spellEnd"/>
      <w:proofErr w:type="gramStart"/>
      <w:r w:rsidRPr="003909D8">
        <w:rPr>
          <w:rFonts w:ascii="Calibri" w:hAnsi="Calibri"/>
        </w:rPr>
        <w:t>.</w:t>
      </w:r>
      <w:r w:rsidRPr="60DCC7B5">
        <w:rPr>
          <w:rFonts w:ascii="Calibri" w:hAnsi="Calibri"/>
        </w:rPr>
        <w:t>_</w:t>
      </w:r>
      <w:proofErr w:type="gramEnd"/>
      <w:r w:rsidRPr="60DCC7B5">
        <w:rPr>
          <w:rFonts w:ascii="Calibri" w:hAnsi="Calibri"/>
        </w:rPr>
        <w:t>_</w:t>
      </w:r>
      <w:r w:rsidR="005E00E0">
        <w:rPr>
          <w:rFonts w:ascii="Calibri" w:hAnsi="Calibri"/>
        </w:rPr>
        <w:t>__</w:t>
      </w:r>
      <w:r w:rsidRPr="60DCC7B5">
        <w:rPr>
          <w:rFonts w:ascii="Calibri" w:hAnsi="Calibri"/>
        </w:rPr>
        <w:t>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Default="002C6761" w:rsidP="002C6761">
      <w:pPr>
        <w:pStyle w:val="Body"/>
        <w:jc w:val="both"/>
        <w:rPr>
          <w:rFonts w:ascii="Calibri" w:hAnsi="Calibri"/>
          <w:b/>
          <w:bCs/>
        </w:rPr>
      </w:pPr>
      <w:r>
        <w:rPr>
          <w:rFonts w:ascii="Calibri" w:hAnsi="Calibri"/>
          <w:b/>
          <w:bCs/>
        </w:rPr>
        <w:t>My Commitment to Minimize Exposure</w:t>
      </w:r>
    </w:p>
    <w:p w14:paraId="6C8618D2" w14:textId="77777777" w:rsidR="005E00E0" w:rsidRPr="00863C38" w:rsidRDefault="005E00E0" w:rsidP="002C6761">
      <w:pPr>
        <w:pStyle w:val="Body"/>
        <w:jc w:val="both"/>
        <w:rPr>
          <w:rFonts w:ascii="Calibri" w:hAnsi="Calibri"/>
          <w:b/>
          <w:bCs/>
        </w:rPr>
      </w:pPr>
    </w:p>
    <w:p w14:paraId="63F59496" w14:textId="143E96E5"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virus within the office</w:t>
      </w:r>
      <w:r w:rsidR="005E00E0">
        <w:rPr>
          <w:rFonts w:ascii="Calibri" w:hAnsi="Calibri"/>
        </w:rPr>
        <w:t>.</w:t>
      </w:r>
      <w:r w:rsidRPr="5E81FFA1">
        <w:rPr>
          <w:rFonts w:ascii="Calibri" w:hAnsi="Calibri"/>
        </w:rPr>
        <w:t xml:space="preserv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6F7333DC" w14:textId="77777777" w:rsidR="005E00E0" w:rsidRDefault="005E00E0" w:rsidP="002C6761">
      <w:pPr>
        <w:pStyle w:val="Body"/>
        <w:jc w:val="both"/>
        <w:rPr>
          <w:rFonts w:ascii="Calibri" w:hAnsi="Calibri"/>
          <w:b/>
        </w:rPr>
      </w:pPr>
    </w:p>
    <w:p w14:paraId="4E0D818E" w14:textId="7892ED29" w:rsidR="002C6761" w:rsidRDefault="002C6761" w:rsidP="002C6761">
      <w:pPr>
        <w:pStyle w:val="Body"/>
        <w:jc w:val="both"/>
        <w:rPr>
          <w:rFonts w:ascii="Calibri" w:hAnsi="Calibri"/>
        </w:rPr>
      </w:pPr>
      <w:r w:rsidRPr="5E81FFA1">
        <w:rPr>
          <w:rFonts w:ascii="Calibri" w:hAnsi="Calibri"/>
        </w:rPr>
        <w:t>You understand that I am committe</w:t>
      </w:r>
      <w:r w:rsidR="005E00E0">
        <w:rPr>
          <w:rFonts w:ascii="Calibri" w:hAnsi="Calibri"/>
        </w:rPr>
        <w:t xml:space="preserve">d to keeping </w:t>
      </w:r>
      <w:proofErr w:type="gramStart"/>
      <w:r w:rsidR="005E00E0">
        <w:rPr>
          <w:rFonts w:ascii="Calibri" w:hAnsi="Calibri"/>
        </w:rPr>
        <w:t xml:space="preserve">you, me </w:t>
      </w:r>
      <w:r w:rsidRPr="5E81FFA1">
        <w:rPr>
          <w:rFonts w:ascii="Calibri" w:hAnsi="Calibri"/>
        </w:rPr>
        <w:t>and all of our families</w:t>
      </w:r>
      <w:proofErr w:type="gramEnd"/>
      <w:r w:rsidRPr="5E81FFA1">
        <w:rPr>
          <w:rFonts w:ascii="Calibri" w:hAnsi="Calibri"/>
        </w:rPr>
        <w:t xml:space="preserve"> safe from the spread of this virus. If you show up for an appoint</w:t>
      </w:r>
      <w:r w:rsidR="005E00E0">
        <w:rPr>
          <w:rFonts w:ascii="Calibri" w:hAnsi="Calibri"/>
        </w:rPr>
        <w:t xml:space="preserve">ment and I </w:t>
      </w:r>
      <w:r w:rsidRPr="5E81FFA1">
        <w:rPr>
          <w:rFonts w:ascii="Calibri" w:hAnsi="Calibri"/>
        </w:rPr>
        <w:t>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3E79669B" w:rsidR="002C6761" w:rsidRPr="00C04075" w:rsidRDefault="002C6761" w:rsidP="002C6761">
      <w:pPr>
        <w:pStyle w:val="Body"/>
        <w:jc w:val="both"/>
        <w:rPr>
          <w:rFonts w:ascii="Calibri" w:hAnsi="Calibri"/>
        </w:rPr>
      </w:pPr>
      <w:r w:rsidRPr="5E81FFA1">
        <w:rPr>
          <w:rFonts w:ascii="Calibri" w:hAnsi="Calibri"/>
        </w:rPr>
        <w:t>I</w:t>
      </w:r>
      <w:r w:rsidR="005E00E0">
        <w:rPr>
          <w:rFonts w:ascii="Calibri" w:hAnsi="Calibri"/>
        </w:rPr>
        <w:t>f I</w:t>
      </w:r>
      <w:r w:rsidRPr="5E81FFA1">
        <w:rPr>
          <w:rFonts w:ascii="Calibri" w:hAnsi="Calibri"/>
        </w:rPr>
        <w:t xml:space="preserve">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31997DA0" w14:textId="77777777" w:rsidR="005E00E0" w:rsidRDefault="005E00E0" w:rsidP="002C6761">
      <w:pPr>
        <w:pStyle w:val="Body"/>
        <w:jc w:val="both"/>
        <w:rPr>
          <w:rFonts w:ascii="Calibri" w:hAnsi="Calibri"/>
          <w:b/>
        </w:rPr>
      </w:pPr>
    </w:p>
    <w:p w14:paraId="102542CD" w14:textId="77777777"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Default="002C6761" w:rsidP="002C6761">
      <w:pPr>
        <w:pStyle w:val="Body"/>
        <w:jc w:val="both"/>
        <w:rPr>
          <w:rFonts w:ascii="Calibri" w:hAnsi="Calibri"/>
          <w:b/>
          <w:bCs/>
        </w:rPr>
      </w:pPr>
      <w:r w:rsidRPr="00B614B4">
        <w:rPr>
          <w:rFonts w:ascii="Calibri" w:hAnsi="Calibri"/>
          <w:b/>
          <w:bCs/>
        </w:rPr>
        <w:lastRenderedPageBreak/>
        <w:t>Informed Consent</w:t>
      </w:r>
    </w:p>
    <w:p w14:paraId="687542F5" w14:textId="77777777" w:rsidR="005E00E0" w:rsidRPr="00B614B4" w:rsidRDefault="005E00E0" w:rsidP="002C6761">
      <w:pPr>
        <w:pStyle w:val="Body"/>
        <w:jc w:val="both"/>
        <w:rPr>
          <w:rFonts w:ascii="Calibri" w:hAnsi="Calibri"/>
          <w:b/>
          <w:bCs/>
        </w:rPr>
      </w:pP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77777777"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77777777" w:rsidR="002C6761" w:rsidRDefault="002C6761" w:rsidP="002C6761">
      <w:pPr>
        <w:pStyle w:val="Body"/>
        <w:jc w:val="both"/>
        <w:rPr>
          <w:rFonts w:ascii="Calibri" w:hAnsi="Calibri"/>
        </w:rPr>
      </w:pPr>
      <w:r>
        <w:rPr>
          <w:rFonts w:ascii="Calibri" w:hAnsi="Calibri"/>
          <w:lang w:val="de-DE"/>
        </w:rPr>
        <w:t>Psychologist</w:t>
      </w:r>
      <w:r w:rsidRPr="00B614B4">
        <w:rPr>
          <w:rFonts w:ascii="Calibri" w:hAnsi="Calibri"/>
          <w:lang w:val="de-DE"/>
        </w:rPr>
        <w:t xml:space="preserve">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2C6D9199" w14:textId="5FC81C14" w:rsidR="005E00E0" w:rsidRDefault="002C676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Pr>
          <w:rFonts w:ascii="Calibri" w:hAnsi="Calibri"/>
        </w:rPr>
        <w:br w:type="page"/>
      </w:r>
      <w:r w:rsidR="005E00E0">
        <w:lastRenderedPageBreak/>
        <w:br w:type="page"/>
      </w:r>
    </w:p>
    <w:p w14:paraId="1F6547E3" w14:textId="77777777" w:rsidR="005E00E0" w:rsidRPr="009C76E6" w:rsidRDefault="005E00E0" w:rsidP="005E00E0">
      <w:pPr>
        <w:pStyle w:val="Heading1"/>
        <w:tabs>
          <w:tab w:val="left" w:pos="3157"/>
        </w:tabs>
        <w:rPr>
          <w:b w:val="0"/>
          <w:szCs w:val="28"/>
        </w:rPr>
      </w:pPr>
      <w:r w:rsidRPr="009C76E6">
        <w:rPr>
          <w:b w:val="0"/>
          <w:szCs w:val="28"/>
        </w:rPr>
        <w:lastRenderedPageBreak/>
        <w:t>Harriet Boxer, PhD</w:t>
      </w:r>
      <w:r>
        <w:rPr>
          <w:b w:val="0"/>
          <w:szCs w:val="28"/>
        </w:rPr>
        <w:t xml:space="preserve">, </w:t>
      </w:r>
      <w:proofErr w:type="spellStart"/>
      <w:r>
        <w:rPr>
          <w:b w:val="0"/>
          <w:szCs w:val="28"/>
        </w:rPr>
        <w:t>PsyD</w:t>
      </w:r>
      <w:proofErr w:type="spellEnd"/>
    </w:p>
    <w:p w14:paraId="0B839680" w14:textId="77777777" w:rsidR="005E00E0" w:rsidRPr="009C76E6" w:rsidRDefault="005E00E0" w:rsidP="005E00E0">
      <w:pPr>
        <w:tabs>
          <w:tab w:val="center" w:pos="4680"/>
        </w:tabs>
        <w:jc w:val="center"/>
        <w:rPr>
          <w:rFonts w:ascii="Bradley Hand ITC" w:hAnsi="Bradley Hand ITC"/>
          <w:sz w:val="28"/>
          <w:szCs w:val="28"/>
        </w:rPr>
      </w:pPr>
      <w:r w:rsidRPr="009C76E6">
        <w:rPr>
          <w:rFonts w:ascii="Bradley Hand ITC" w:hAnsi="Bradley Hand ITC"/>
          <w:sz w:val="28"/>
          <w:szCs w:val="28"/>
        </w:rPr>
        <w:t>2035 Westwood Blvd. Suite 208</w:t>
      </w:r>
    </w:p>
    <w:p w14:paraId="52316778" w14:textId="77777777" w:rsidR="005E00E0" w:rsidRPr="009C76E6" w:rsidRDefault="005E00E0" w:rsidP="005E00E0">
      <w:pPr>
        <w:tabs>
          <w:tab w:val="center" w:pos="4680"/>
        </w:tabs>
        <w:jc w:val="center"/>
        <w:rPr>
          <w:rFonts w:ascii="Bradley Hand ITC" w:hAnsi="Bradley Hand ITC"/>
          <w:sz w:val="28"/>
          <w:szCs w:val="28"/>
        </w:rPr>
      </w:pPr>
      <w:r>
        <w:rPr>
          <w:rFonts w:ascii="Bradley Hand ITC" w:hAnsi="Bradley Hand ITC"/>
          <w:sz w:val="28"/>
          <w:szCs w:val="28"/>
        </w:rPr>
        <w:t>Los Angeles, CA 90025</w:t>
      </w:r>
    </w:p>
    <w:p w14:paraId="4C5B3E8F" w14:textId="77777777" w:rsidR="005E00E0" w:rsidRPr="009C76E6" w:rsidRDefault="005E00E0" w:rsidP="005E00E0">
      <w:pPr>
        <w:tabs>
          <w:tab w:val="center" w:pos="4680"/>
        </w:tabs>
        <w:jc w:val="center"/>
        <w:rPr>
          <w:rFonts w:ascii="Bradley Hand ITC" w:hAnsi="Bradley Hand ITC"/>
          <w:sz w:val="28"/>
          <w:szCs w:val="28"/>
        </w:rPr>
      </w:pPr>
      <w:r w:rsidRPr="009C76E6">
        <w:rPr>
          <w:rFonts w:ascii="Bradley Hand ITC" w:hAnsi="Bradley Hand ITC"/>
          <w:sz w:val="28"/>
          <w:szCs w:val="28"/>
        </w:rPr>
        <w:t>310 838-8210</w:t>
      </w:r>
    </w:p>
    <w:p w14:paraId="1AEA08EE" w14:textId="77777777" w:rsidR="002C6761" w:rsidRDefault="002C6761" w:rsidP="002C6761"/>
    <w:p w14:paraId="02777639" w14:textId="77777777" w:rsidR="002C6761" w:rsidRDefault="002C6761" w:rsidP="002C6761">
      <w:pPr>
        <w:pStyle w:val="Body"/>
        <w:pBdr>
          <w:bottom w:val="single" w:sz="6" w:space="6" w:color="auto"/>
        </w:pBdr>
        <w:jc w:val="both"/>
        <w:rPr>
          <w:rFonts w:ascii="Calibri" w:hAnsi="Calibri"/>
        </w:rPr>
      </w:pPr>
    </w:p>
    <w:p w14:paraId="3BFF21CE" w14:textId="77777777" w:rsidR="002C6761" w:rsidRDefault="002C6761" w:rsidP="005E00E0">
      <w:pPr>
        <w:pStyle w:val="Body"/>
        <w:pBdr>
          <w:bottom w:val="single" w:sz="6" w:space="6" w:color="auto"/>
        </w:pBdr>
        <w:jc w:val="center"/>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Pandemic</w:t>
      </w:r>
    </w:p>
    <w:p w14:paraId="45C09F0D" w14:textId="77777777" w:rsidR="002C6761" w:rsidRDefault="002C6761" w:rsidP="002C6761">
      <w:pPr>
        <w:pStyle w:val="Body"/>
        <w:pBdr>
          <w:bottom w:val="single" w:sz="6" w:space="6" w:color="auto"/>
        </w:pBdr>
        <w:jc w:val="both"/>
        <w:rPr>
          <w:rFonts w:ascii="Calibri" w:hAnsi="Calibri"/>
          <w:b/>
          <w:bCs/>
        </w:rPr>
      </w:pPr>
    </w:p>
    <w:p w14:paraId="09A27D95" w14:textId="77777777" w:rsidR="002C6761" w:rsidRDefault="002C6761" w:rsidP="002C6761">
      <w:pPr>
        <w:pStyle w:val="Body"/>
        <w:pBdr>
          <w:bottom w:val="single" w:sz="6" w:space="6" w:color="auto"/>
        </w:pBdr>
        <w:jc w:val="both"/>
        <w:rPr>
          <w:rFonts w:ascii="Calibri" w:hAnsi="Calibri"/>
        </w:rPr>
      </w:pPr>
    </w:p>
    <w:p w14:paraId="39B87806" w14:textId="77777777" w:rsidR="002C6761" w:rsidRDefault="002C6761" w:rsidP="002C6761">
      <w:pPr>
        <w:pStyle w:val="Body"/>
        <w:pBdr>
          <w:bottom w:val="single" w:sz="6" w:space="6" w:color="auto"/>
        </w:pBdr>
        <w:jc w:val="both"/>
        <w:rPr>
          <w:rFonts w:ascii="Calibri" w:hAnsi="Calibri"/>
        </w:rPr>
      </w:pPr>
      <w:r>
        <w:rPr>
          <w:rFonts w:ascii="Calibri" w:hAnsi="Calibri"/>
        </w:rPr>
        <w:t>M</w:t>
      </w:r>
      <w:r w:rsidRPr="5E81FFA1">
        <w:rPr>
          <w:rFonts w:ascii="Calibri" w:hAnsi="Calibri"/>
        </w:rPr>
        <w:t xml:space="preserve">y office is taking the following precautions to </w:t>
      </w:r>
      <w:r>
        <w:rPr>
          <w:rFonts w:ascii="Calibri" w:hAnsi="Calibri"/>
        </w:rPr>
        <w:t xml:space="preserve">protect our patients and </w:t>
      </w:r>
      <w:r w:rsidRPr="5E81FFA1">
        <w:rPr>
          <w:rFonts w:ascii="Calibri" w:hAnsi="Calibri"/>
        </w:rPr>
        <w:t>help slow the spread of the coronavirus.</w:t>
      </w:r>
    </w:p>
    <w:p w14:paraId="74E14F2D" w14:textId="77777777" w:rsidR="002C6761" w:rsidRDefault="002C6761" w:rsidP="002C6761">
      <w:pPr>
        <w:pStyle w:val="Body"/>
        <w:jc w:val="both"/>
        <w:rPr>
          <w:rFonts w:ascii="Calibri" w:hAnsi="Calibri"/>
        </w:rPr>
      </w:pPr>
    </w:p>
    <w:p w14:paraId="02A758C1" w14:textId="77777777" w:rsidR="002C6761" w:rsidRDefault="002C6761" w:rsidP="002C6761">
      <w:pPr>
        <w:pStyle w:val="Body"/>
        <w:numPr>
          <w:ilvl w:val="0"/>
          <w:numId w:val="2"/>
        </w:numPr>
        <w:jc w:val="both"/>
        <w:rPr>
          <w:rFonts w:ascii="Calibri" w:eastAsia="Calibri" w:hAnsi="Calibri" w:cs="Calibri"/>
          <w:color w:val="000000" w:themeColor="text1"/>
        </w:rPr>
      </w:pPr>
      <w:r w:rsidRPr="5E81FFA1">
        <w:rPr>
          <w:rFonts w:ascii="Calibri" w:hAnsi="Calibri"/>
        </w:rPr>
        <w:t>Office seating in the waiting room and in therapy/te</w:t>
      </w:r>
      <w:r>
        <w:rPr>
          <w:rFonts w:ascii="Calibri" w:hAnsi="Calibri"/>
        </w:rPr>
        <w:t xml:space="preserve">sting rooms has been arranged </w:t>
      </w:r>
      <w:r w:rsidRPr="003909D8">
        <w:rPr>
          <w:rFonts w:ascii="Calibri" w:hAnsi="Calibri"/>
          <w:bCs/>
          <w:iCs/>
        </w:rPr>
        <w:t>for appropriate</w:t>
      </w:r>
      <w:r>
        <w:rPr>
          <w:rFonts w:ascii="Calibri" w:hAnsi="Calibri"/>
        </w:rPr>
        <w:t xml:space="preserve"> </w:t>
      </w:r>
      <w:r w:rsidRPr="5E81FFA1">
        <w:rPr>
          <w:rFonts w:ascii="Calibri" w:hAnsi="Calibri"/>
        </w:rPr>
        <w:t xml:space="preserve">physical distancing. </w:t>
      </w:r>
    </w:p>
    <w:p w14:paraId="69048AB3" w14:textId="77777777" w:rsidR="002C6761" w:rsidRDefault="002C6761" w:rsidP="002C6761">
      <w:pPr>
        <w:pStyle w:val="Body"/>
        <w:numPr>
          <w:ilvl w:val="0"/>
          <w:numId w:val="2"/>
        </w:numPr>
        <w:jc w:val="both"/>
        <w:rPr>
          <w:rFonts w:ascii="Calibri" w:hAnsi="Calibri"/>
        </w:rPr>
      </w:pPr>
      <w:r w:rsidRPr="5E81FFA1">
        <w:rPr>
          <w:rFonts w:ascii="Calibri" w:hAnsi="Calibri"/>
        </w:rPr>
        <w:t>My staff and I wear masks.</w:t>
      </w:r>
    </w:p>
    <w:p w14:paraId="6E49E3C5" w14:textId="77777777" w:rsidR="002C6761" w:rsidRDefault="002C6761" w:rsidP="002C6761">
      <w:pPr>
        <w:pStyle w:val="Body"/>
        <w:numPr>
          <w:ilvl w:val="0"/>
          <w:numId w:val="2"/>
        </w:numPr>
        <w:jc w:val="both"/>
        <w:rPr>
          <w:rFonts w:ascii="Calibri" w:hAnsi="Calibri"/>
        </w:rPr>
      </w:pPr>
      <w:r w:rsidRPr="5E81FFA1">
        <w:rPr>
          <w:rFonts w:ascii="Calibri" w:hAnsi="Calibri"/>
        </w:rPr>
        <w:t>My staff maintains safe distancing.</w:t>
      </w:r>
    </w:p>
    <w:p w14:paraId="23B3FF3E" w14:textId="77777777" w:rsidR="002C6761" w:rsidRDefault="002C6761" w:rsidP="002C6761">
      <w:pPr>
        <w:pStyle w:val="Body"/>
        <w:numPr>
          <w:ilvl w:val="0"/>
          <w:numId w:val="2"/>
        </w:numPr>
        <w:jc w:val="both"/>
        <w:rPr>
          <w:rFonts w:ascii="Calibri" w:hAnsi="Calibri"/>
        </w:rPr>
      </w:pPr>
      <w:r w:rsidRPr="5E81FFA1">
        <w:rPr>
          <w:rFonts w:ascii="Calibri" w:hAnsi="Calibri"/>
        </w:rPr>
        <w:t>Restroom soap dispenser</w:t>
      </w:r>
      <w:r>
        <w:rPr>
          <w:rFonts w:ascii="Calibri" w:hAnsi="Calibri"/>
        </w:rPr>
        <w:t>s</w:t>
      </w:r>
      <w:r w:rsidRPr="5E81FFA1">
        <w:rPr>
          <w:rFonts w:ascii="Calibri" w:hAnsi="Calibri"/>
        </w:rPr>
        <w:t xml:space="preserve"> are maintained and everyone is encouraged to wash their hands.</w:t>
      </w:r>
    </w:p>
    <w:p w14:paraId="4B53BEF8" w14:textId="77777777" w:rsidR="002C6761" w:rsidRDefault="002C6761" w:rsidP="002C6761">
      <w:pPr>
        <w:pStyle w:val="Body"/>
        <w:numPr>
          <w:ilvl w:val="0"/>
          <w:numId w:val="2"/>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Pr>
          <w:rFonts w:ascii="Calibri" w:hAnsi="Calibri"/>
        </w:rPr>
        <w:t>the therapy/testing rooms</w:t>
      </w:r>
      <w:r w:rsidRPr="5E81FFA1">
        <w:rPr>
          <w:rFonts w:ascii="Calibri" w:hAnsi="Calibri"/>
        </w:rPr>
        <w:t xml:space="preserve">, the waiting room and </w:t>
      </w:r>
      <w:r>
        <w:rPr>
          <w:rFonts w:ascii="Calibri" w:hAnsi="Calibri"/>
        </w:rPr>
        <w:t xml:space="preserve">at the reception </w:t>
      </w:r>
      <w:r w:rsidRPr="5E81FFA1">
        <w:rPr>
          <w:rFonts w:ascii="Calibri" w:hAnsi="Calibri"/>
        </w:rPr>
        <w:t>counter.</w:t>
      </w:r>
    </w:p>
    <w:p w14:paraId="66D21AF0" w14:textId="77777777" w:rsidR="002C6761" w:rsidRDefault="002C6761" w:rsidP="002C6761">
      <w:pPr>
        <w:pStyle w:val="Body"/>
        <w:numPr>
          <w:ilvl w:val="0"/>
          <w:numId w:val="2"/>
        </w:numPr>
        <w:jc w:val="both"/>
        <w:rPr>
          <w:rFonts w:ascii="Calibri" w:hAnsi="Calibri"/>
        </w:rPr>
      </w:pPr>
      <w:r w:rsidRPr="5E81FFA1">
        <w:rPr>
          <w:rFonts w:ascii="Calibri" w:hAnsi="Calibri"/>
        </w:rPr>
        <w:t xml:space="preserve">We schedule appointments at </w:t>
      </w:r>
      <w:r>
        <w:rPr>
          <w:rFonts w:ascii="Calibri" w:hAnsi="Calibri"/>
        </w:rPr>
        <w:t xml:space="preserve">specific </w:t>
      </w:r>
      <w:r w:rsidRPr="5E81FFA1">
        <w:rPr>
          <w:rFonts w:ascii="Calibri" w:hAnsi="Calibri"/>
        </w:rPr>
        <w:t>intervals to minimize the number of people in the waiting room.</w:t>
      </w:r>
    </w:p>
    <w:p w14:paraId="25606A24" w14:textId="77777777" w:rsidR="002C6761" w:rsidRDefault="002C6761" w:rsidP="002C6761">
      <w:pPr>
        <w:pStyle w:val="Body"/>
        <w:numPr>
          <w:ilvl w:val="0"/>
          <w:numId w:val="2"/>
        </w:numPr>
        <w:jc w:val="both"/>
        <w:rPr>
          <w:rFonts w:ascii="Calibri" w:hAnsi="Calibri"/>
        </w:rPr>
      </w:pPr>
      <w:r w:rsidRPr="5E81FFA1">
        <w:rPr>
          <w:rFonts w:ascii="Calibri" w:hAnsi="Calibri"/>
        </w:rPr>
        <w:t>We ask all</w:t>
      </w:r>
      <w:r>
        <w:rPr>
          <w:rFonts w:ascii="Calibri" w:hAnsi="Calibri"/>
        </w:rPr>
        <w:t xml:space="preserve"> patients to wait in their cars or outside </w:t>
      </w:r>
      <w:r w:rsidRPr="5E81FFA1">
        <w:rPr>
          <w:rFonts w:ascii="Calibri" w:hAnsi="Calibri"/>
        </w:rPr>
        <w:t>until no earlier than 5 minutes before their appointment times.</w:t>
      </w:r>
    </w:p>
    <w:p w14:paraId="7ED4B1B4" w14:textId="77777777" w:rsidR="002C6761" w:rsidRDefault="002C6761" w:rsidP="002C6761">
      <w:pPr>
        <w:pStyle w:val="Body"/>
        <w:numPr>
          <w:ilvl w:val="0"/>
          <w:numId w:val="2"/>
        </w:numPr>
        <w:jc w:val="both"/>
        <w:rPr>
          <w:rFonts w:ascii="Calibri" w:hAnsi="Calibri"/>
        </w:rPr>
      </w:pPr>
      <w:r w:rsidRPr="5E81FFA1">
        <w:rPr>
          <w:rFonts w:ascii="Calibri" w:hAnsi="Calibri"/>
        </w:rPr>
        <w:t>Credit card pads, pens and other areas that are commonly touched are thoroughly sanitized after each use.</w:t>
      </w:r>
    </w:p>
    <w:p w14:paraId="40B2434C" w14:textId="77777777" w:rsidR="002C6761" w:rsidRDefault="002C6761" w:rsidP="002C6761">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11CC8CA9" w14:textId="77777777" w:rsidR="002C6761" w:rsidRDefault="002C6761" w:rsidP="002C6761">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6F3CDEE6" w14:textId="77777777" w:rsidR="002C6761" w:rsidRDefault="002C6761" w:rsidP="002C6761">
      <w:pPr>
        <w:pStyle w:val="Body"/>
        <w:numPr>
          <w:ilvl w:val="0"/>
          <w:numId w:val="2"/>
        </w:numPr>
        <w:jc w:val="both"/>
        <w:rPr>
          <w:rFonts w:ascii="Calibri" w:hAnsi="Calibri"/>
        </w:rPr>
      </w:pPr>
      <w:r w:rsidRPr="5E81FFA1">
        <w:rPr>
          <w:rFonts w:ascii="Calibri" w:hAnsi="Calibri"/>
        </w:rPr>
        <w:t>Common areas are thoroughly disinfected at the end of each day.</w:t>
      </w:r>
    </w:p>
    <w:p w14:paraId="07260A0D" w14:textId="77777777" w:rsidR="005E00E0" w:rsidRDefault="005E00E0"/>
    <w:sectPr w:rsidR="005E00E0"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Bradley Hand ITC">
    <w:panose1 w:val="0307040205030203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61"/>
    <w:rsid w:val="00274766"/>
    <w:rsid w:val="002C6761"/>
    <w:rsid w:val="005E00E0"/>
    <w:rsid w:val="0092359A"/>
    <w:rsid w:val="009E0CDD"/>
    <w:rsid w:val="00B1373A"/>
    <w:rsid w:val="00C00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8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qFormat/>
    <w:rsid w:val="005E00E0"/>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680"/>
      </w:tabs>
      <w:jc w:val="center"/>
      <w:outlineLvl w:val="0"/>
    </w:pPr>
    <w:rPr>
      <w:rFonts w:ascii="Bradley Hand ITC" w:eastAsia="Times New Roman" w:hAnsi="Bradley Hand ITC"/>
      <w:b/>
      <w:bCs/>
      <w:snapToGrid w:val="0"/>
      <w:sz w:val="2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ing1Char">
    <w:name w:val="Heading 1 Char"/>
    <w:basedOn w:val="DefaultParagraphFont"/>
    <w:link w:val="Heading1"/>
    <w:rsid w:val="005E00E0"/>
    <w:rPr>
      <w:rFonts w:ascii="Bradley Hand ITC" w:eastAsia="Times New Roman" w:hAnsi="Bradley Hand ITC" w:cs="Times New Roman"/>
      <w:b/>
      <w:bCs/>
      <w:snapToGrid w:val="0"/>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qFormat/>
    <w:rsid w:val="005E00E0"/>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680"/>
      </w:tabs>
      <w:jc w:val="center"/>
      <w:outlineLvl w:val="0"/>
    </w:pPr>
    <w:rPr>
      <w:rFonts w:ascii="Bradley Hand ITC" w:eastAsia="Times New Roman" w:hAnsi="Bradley Hand ITC"/>
      <w:b/>
      <w:bCs/>
      <w:snapToGrid w:val="0"/>
      <w:sz w:val="2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ing1Char">
    <w:name w:val="Heading 1 Char"/>
    <w:basedOn w:val="DefaultParagraphFont"/>
    <w:link w:val="Heading1"/>
    <w:rsid w:val="005E00E0"/>
    <w:rPr>
      <w:rFonts w:ascii="Bradley Hand ITC" w:eastAsia="Times New Roman" w:hAnsi="Bradley Hand ITC" w:cs="Times New Roman"/>
      <w:b/>
      <w:bCs/>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2.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ABBB3-5DAE-4529-97F7-A10916B3AF9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73950f9-89bf-4d2d-90c7-1a0e5b17f7f2"/>
    <ds:schemaRef ds:uri="http://schemas.microsoft.com/office/infopath/2007/PartnerControls"/>
    <ds:schemaRef ds:uri="ba88afe1-d897-4f80-aa04-046d4eb4df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5625</Characters>
  <Application>Microsoft Macintosh Word</Application>
  <DocSecurity>0</DocSecurity>
  <Lines>46</Lines>
  <Paragraphs>13</Paragraphs>
  <ScaleCrop>false</ScaleCrop>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Harriet Boxer</cp:lastModifiedBy>
  <cp:revision>2</cp:revision>
  <dcterms:created xsi:type="dcterms:W3CDTF">2020-07-01T02:22:00Z</dcterms:created>
  <dcterms:modified xsi:type="dcterms:W3CDTF">2020-07-01T02:22:00Z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